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1007" w:rsidRDefault="007F1007" w:rsidP="00996952">
      <w:pPr>
        <w:spacing w:after="120"/>
        <w:ind w:left="-851" w:right="567"/>
        <w:jc w:val="both"/>
        <w:rPr>
          <w:rFonts w:cs="Arial"/>
          <w:color w:val="371F1D"/>
          <w:sz w:val="20"/>
          <w:szCs w:val="20"/>
        </w:rPr>
      </w:pPr>
      <w:r>
        <w:rPr>
          <w:rFonts w:cs="Arial"/>
          <w:color w:val="371F1D"/>
          <w:sz w:val="20"/>
          <w:szCs w:val="20"/>
        </w:rPr>
        <w:t>15 domande rivolte ai candidati alle elezioni politiche 2013</w:t>
      </w:r>
      <w:r w:rsidR="00996952">
        <w:rPr>
          <w:rFonts w:cs="Arial"/>
          <w:color w:val="371F1D"/>
          <w:sz w:val="20"/>
          <w:szCs w:val="20"/>
        </w:rPr>
        <w:t xml:space="preserve">; </w:t>
      </w:r>
      <w:r>
        <w:rPr>
          <w:rFonts w:cs="Arial"/>
          <w:color w:val="371F1D"/>
          <w:sz w:val="20"/>
          <w:szCs w:val="20"/>
        </w:rPr>
        <w:t xml:space="preserve">Le risposte vanno inviate a   </w:t>
      </w:r>
      <w:hyperlink r:id="rId7" w:history="1">
        <w:r w:rsidRPr="00C26432">
          <w:rPr>
            <w:rStyle w:val="Collegamentoipertestuale"/>
            <w:rFonts w:cs="Arial"/>
            <w:sz w:val="20"/>
            <w:szCs w:val="20"/>
          </w:rPr>
          <w:t>ancona@uaar.it</w:t>
        </w:r>
      </w:hyperlink>
      <w:r>
        <w:rPr>
          <w:rFonts w:cs="Arial"/>
          <w:color w:val="371F1D"/>
          <w:sz w:val="20"/>
          <w:szCs w:val="20"/>
        </w:rPr>
        <w:t xml:space="preserve">  complete di indirizzo mail e recapito telefonico</w:t>
      </w:r>
      <w:r w:rsidR="00996952">
        <w:rPr>
          <w:rFonts w:cs="Arial"/>
          <w:color w:val="371F1D"/>
          <w:sz w:val="20"/>
          <w:szCs w:val="20"/>
        </w:rPr>
        <w:t xml:space="preserve"> </w:t>
      </w:r>
      <w:r>
        <w:rPr>
          <w:rFonts w:cs="Arial"/>
          <w:color w:val="371F1D"/>
          <w:sz w:val="20"/>
          <w:szCs w:val="20"/>
        </w:rPr>
        <w:t xml:space="preserve">e saranno pubblicate sul sito </w:t>
      </w:r>
      <w:hyperlink r:id="rId8" w:history="1">
        <w:r w:rsidRPr="00C26432">
          <w:rPr>
            <w:rStyle w:val="Collegamentoipertestuale"/>
            <w:rFonts w:cs="Arial"/>
            <w:sz w:val="20"/>
            <w:szCs w:val="20"/>
          </w:rPr>
          <w:t>www.uaar.it/ancona</w:t>
        </w:r>
      </w:hyperlink>
    </w:p>
    <w:p w:rsidR="00996952" w:rsidRPr="00B4126B" w:rsidRDefault="00996952" w:rsidP="00996952">
      <w:pPr>
        <w:spacing w:after="120"/>
        <w:ind w:left="-851" w:right="567"/>
        <w:jc w:val="both"/>
        <w:rPr>
          <w:rFonts w:cs="Arial"/>
          <w:color w:val="371F1D"/>
          <w:sz w:val="20"/>
          <w:szCs w:val="20"/>
        </w:rPr>
      </w:pPr>
    </w:p>
    <w:p w:rsidR="007F1007" w:rsidRPr="00E665BD" w:rsidRDefault="007F1007" w:rsidP="00996952">
      <w:pPr>
        <w:pStyle w:val="Paragrafoelenco"/>
        <w:numPr>
          <w:ilvl w:val="0"/>
          <w:numId w:val="3"/>
        </w:numPr>
        <w:spacing w:after="120"/>
        <w:ind w:left="-851" w:right="567"/>
        <w:contextualSpacing w:val="0"/>
        <w:jc w:val="both"/>
        <w:rPr>
          <w:rFonts w:cs="Arial"/>
          <w:color w:val="371F1D"/>
          <w:sz w:val="20"/>
          <w:szCs w:val="20"/>
        </w:rPr>
      </w:pPr>
      <w:r w:rsidRPr="00E665BD">
        <w:rPr>
          <w:rFonts w:cs="Arial"/>
          <w:color w:val="371F1D"/>
          <w:sz w:val="20"/>
          <w:szCs w:val="20"/>
        </w:rPr>
        <w:t>E’ favorevole all'estensione della legge Mancino anche all'omofobia e transfobia?</w:t>
      </w:r>
    </w:p>
    <w:p w:rsidR="007F1007" w:rsidRPr="00E665BD" w:rsidRDefault="007F1007" w:rsidP="00996952">
      <w:pPr>
        <w:pStyle w:val="Paragrafoelenco"/>
        <w:numPr>
          <w:ilvl w:val="0"/>
          <w:numId w:val="3"/>
        </w:numPr>
        <w:spacing w:after="120"/>
        <w:ind w:left="-851" w:right="567"/>
        <w:contextualSpacing w:val="0"/>
        <w:jc w:val="both"/>
        <w:rPr>
          <w:rFonts w:cs="Arial"/>
          <w:color w:val="371F1D"/>
          <w:sz w:val="20"/>
          <w:szCs w:val="20"/>
        </w:rPr>
      </w:pPr>
      <w:r w:rsidRPr="00E665BD">
        <w:rPr>
          <w:rFonts w:cs="Arial"/>
          <w:color w:val="371F1D"/>
          <w:sz w:val="20"/>
          <w:szCs w:val="20"/>
        </w:rPr>
        <w:t>E’ favorevole al riconoscimento giuridico delle coppie di fatto etero o omosessuali?</w:t>
      </w:r>
    </w:p>
    <w:p w:rsidR="007F1007" w:rsidRPr="00E665BD" w:rsidRDefault="007F1007" w:rsidP="00996952">
      <w:pPr>
        <w:pStyle w:val="Paragrafoelenco"/>
        <w:numPr>
          <w:ilvl w:val="0"/>
          <w:numId w:val="3"/>
        </w:numPr>
        <w:spacing w:after="120"/>
        <w:ind w:left="-851" w:right="567"/>
        <w:contextualSpacing w:val="0"/>
        <w:jc w:val="both"/>
        <w:rPr>
          <w:rFonts w:cs="Arial"/>
          <w:color w:val="371F1D"/>
          <w:sz w:val="20"/>
          <w:szCs w:val="20"/>
        </w:rPr>
      </w:pPr>
      <w:r w:rsidRPr="00E665BD">
        <w:rPr>
          <w:rFonts w:cs="Arial"/>
          <w:color w:val="371F1D"/>
          <w:sz w:val="20"/>
          <w:szCs w:val="20"/>
        </w:rPr>
        <w:t>E’ favorevole all'estensione del matrimonio civile per le coppie omosessuali?</w:t>
      </w:r>
    </w:p>
    <w:p w:rsidR="007F1007" w:rsidRPr="00E665BD" w:rsidRDefault="007F1007" w:rsidP="00996952">
      <w:pPr>
        <w:pStyle w:val="Paragrafoelenco"/>
        <w:numPr>
          <w:ilvl w:val="0"/>
          <w:numId w:val="3"/>
        </w:numPr>
        <w:spacing w:after="120"/>
        <w:ind w:left="-851" w:right="567"/>
        <w:contextualSpacing w:val="0"/>
        <w:jc w:val="both"/>
        <w:rPr>
          <w:rFonts w:cs="Arial"/>
          <w:color w:val="371F1D"/>
          <w:sz w:val="20"/>
          <w:szCs w:val="20"/>
        </w:rPr>
      </w:pPr>
      <w:r w:rsidRPr="00E665BD">
        <w:rPr>
          <w:rFonts w:cs="Arial"/>
          <w:color w:val="371F1D"/>
          <w:sz w:val="20"/>
          <w:szCs w:val="20"/>
        </w:rPr>
        <w:t>E’ favorevole alle adozioni per le coppie omosessuali?</w:t>
      </w:r>
    </w:p>
    <w:p w:rsidR="007F1007" w:rsidRPr="00E665BD" w:rsidRDefault="007F1007" w:rsidP="00996952">
      <w:pPr>
        <w:pStyle w:val="Paragrafoelenco"/>
        <w:numPr>
          <w:ilvl w:val="0"/>
          <w:numId w:val="3"/>
        </w:numPr>
        <w:spacing w:after="120"/>
        <w:ind w:left="-851" w:right="567"/>
        <w:contextualSpacing w:val="0"/>
        <w:jc w:val="both"/>
        <w:rPr>
          <w:rFonts w:cs="Arial"/>
          <w:color w:val="371F1D"/>
          <w:sz w:val="20"/>
          <w:szCs w:val="20"/>
        </w:rPr>
      </w:pPr>
      <w:r w:rsidRPr="00E665BD">
        <w:rPr>
          <w:rFonts w:cs="Arial"/>
          <w:color w:val="371F1D"/>
          <w:sz w:val="20"/>
          <w:szCs w:val="20"/>
        </w:rPr>
        <w:t>E’ favorevole alla riduzione dei tempi per ottenere separazione e divorzio (Divorzio Breve)?</w:t>
      </w:r>
    </w:p>
    <w:p w:rsidR="007F1007" w:rsidRPr="00E665BD" w:rsidRDefault="007F1007" w:rsidP="00996952">
      <w:pPr>
        <w:pStyle w:val="Paragrafoelenco"/>
        <w:numPr>
          <w:ilvl w:val="0"/>
          <w:numId w:val="3"/>
        </w:numPr>
        <w:spacing w:after="120"/>
        <w:ind w:left="-851" w:right="567"/>
        <w:contextualSpacing w:val="0"/>
        <w:jc w:val="both"/>
        <w:rPr>
          <w:rFonts w:cs="Arial"/>
          <w:color w:val="371F1D"/>
          <w:sz w:val="20"/>
          <w:szCs w:val="20"/>
        </w:rPr>
      </w:pPr>
      <w:r w:rsidRPr="00E665BD">
        <w:rPr>
          <w:rFonts w:cs="Arial"/>
          <w:color w:val="371F1D"/>
          <w:sz w:val="20"/>
          <w:szCs w:val="20"/>
        </w:rPr>
        <w:t>E' favorevole alla revisione del meccanismo dell'8 per mille attraverso la sua riduzione e la destinazione alle confessioni religiose delle quote relative alle sole scelte espresse?</w:t>
      </w:r>
    </w:p>
    <w:p w:rsidR="007F1007" w:rsidRPr="00E665BD" w:rsidRDefault="007F1007" w:rsidP="00996952">
      <w:pPr>
        <w:pStyle w:val="Paragrafoelenco"/>
        <w:numPr>
          <w:ilvl w:val="0"/>
          <w:numId w:val="3"/>
        </w:numPr>
        <w:spacing w:after="120"/>
        <w:ind w:left="-851" w:right="567"/>
        <w:contextualSpacing w:val="0"/>
        <w:jc w:val="both"/>
        <w:rPr>
          <w:rFonts w:cs="Arial"/>
          <w:color w:val="371F1D"/>
          <w:sz w:val="20"/>
          <w:szCs w:val="20"/>
        </w:rPr>
      </w:pPr>
      <w:r w:rsidRPr="00E665BD">
        <w:rPr>
          <w:rFonts w:cs="Arial"/>
          <w:color w:val="371F1D"/>
          <w:sz w:val="20"/>
          <w:szCs w:val="20"/>
        </w:rPr>
        <w:t>E' favorevole alla verifica delle proprietà immobiliari della Chiesa ai fini della applicazione IMU per gli immobili dedicati almeno parzialmente ad attività commerciali?</w:t>
      </w:r>
    </w:p>
    <w:p w:rsidR="007F1007" w:rsidRPr="00E665BD" w:rsidRDefault="007F1007" w:rsidP="00996952">
      <w:pPr>
        <w:pStyle w:val="Paragrafoelenco"/>
        <w:numPr>
          <w:ilvl w:val="0"/>
          <w:numId w:val="3"/>
        </w:numPr>
        <w:spacing w:after="120"/>
        <w:ind w:left="-851" w:right="567"/>
        <w:contextualSpacing w:val="0"/>
        <w:jc w:val="both"/>
        <w:rPr>
          <w:rFonts w:cs="Arial"/>
          <w:color w:val="371F1D"/>
          <w:sz w:val="20"/>
          <w:szCs w:val="20"/>
        </w:rPr>
      </w:pPr>
      <w:r w:rsidRPr="00E665BD">
        <w:rPr>
          <w:rFonts w:cs="Arial"/>
          <w:color w:val="371F1D"/>
          <w:sz w:val="20"/>
          <w:szCs w:val="20"/>
        </w:rPr>
        <w:t>E’ favorevole alla abolizione della spesa pubblica relativa ai cappellani religiosi nelle strutture pubbliche (caserme, carceri, ospedali, ecc)?</w:t>
      </w:r>
    </w:p>
    <w:p w:rsidR="007F1007" w:rsidRPr="00E665BD" w:rsidRDefault="007F1007" w:rsidP="00996952">
      <w:pPr>
        <w:pStyle w:val="Paragrafoelenco"/>
        <w:numPr>
          <w:ilvl w:val="0"/>
          <w:numId w:val="3"/>
        </w:numPr>
        <w:spacing w:after="120"/>
        <w:ind w:left="-851" w:right="567"/>
        <w:contextualSpacing w:val="0"/>
        <w:jc w:val="both"/>
        <w:rPr>
          <w:rFonts w:cs="Arial"/>
          <w:sz w:val="20"/>
          <w:szCs w:val="20"/>
        </w:rPr>
      </w:pPr>
      <w:r w:rsidRPr="00E665BD">
        <w:rPr>
          <w:rFonts w:cs="Arial"/>
          <w:color w:val="371F1D"/>
          <w:sz w:val="20"/>
          <w:szCs w:val="20"/>
        </w:rPr>
        <w:t>E' favorevole alla abolizione dei finanziamenti delle scuole paritarie in favore dell'istruzione pubblica?</w:t>
      </w:r>
    </w:p>
    <w:p w:rsidR="007F1007" w:rsidRPr="00E665BD" w:rsidRDefault="007F1007" w:rsidP="00996952">
      <w:pPr>
        <w:pStyle w:val="Paragrafoelenco"/>
        <w:numPr>
          <w:ilvl w:val="0"/>
          <w:numId w:val="3"/>
        </w:numPr>
        <w:spacing w:after="120"/>
        <w:ind w:left="-851" w:right="567"/>
        <w:contextualSpacing w:val="0"/>
        <w:jc w:val="both"/>
        <w:rPr>
          <w:rFonts w:cs="Arial"/>
          <w:sz w:val="20"/>
          <w:szCs w:val="20"/>
        </w:rPr>
      </w:pPr>
      <w:r w:rsidRPr="00E665BD">
        <w:rPr>
          <w:rStyle w:val="uficommentbody"/>
          <w:rFonts w:cs="Arial"/>
          <w:color w:val="371F1D"/>
          <w:sz w:val="20"/>
          <w:szCs w:val="20"/>
        </w:rPr>
        <w:t>E' favorevole all’abolizione dell’IRC (ora di religione), o alla sua sostituzione in favore di un insegnamento del pensiero critico, oppure di educazione alla cittadinanza con insegnanti qualificati scelti attraverso regolare concorso pubblico?</w:t>
      </w:r>
    </w:p>
    <w:p w:rsidR="007F1007" w:rsidRPr="00E665BD" w:rsidRDefault="007F1007" w:rsidP="00996952">
      <w:pPr>
        <w:pStyle w:val="Paragrafoelenco"/>
        <w:numPr>
          <w:ilvl w:val="0"/>
          <w:numId w:val="3"/>
        </w:numPr>
        <w:spacing w:after="120"/>
        <w:ind w:left="-851" w:right="567"/>
        <w:contextualSpacing w:val="0"/>
        <w:jc w:val="both"/>
        <w:rPr>
          <w:rFonts w:cs="Arial"/>
          <w:sz w:val="20"/>
          <w:szCs w:val="20"/>
        </w:rPr>
      </w:pPr>
      <w:r w:rsidRPr="00E665BD">
        <w:rPr>
          <w:rFonts w:cs="Arial"/>
          <w:color w:val="371F1D"/>
          <w:sz w:val="20"/>
          <w:szCs w:val="20"/>
        </w:rPr>
        <w:t>E’ favorevole alla abrogazione della Legge 40 in materia di fecondazione assistita e dei suoi vincoli proibizionisti?</w:t>
      </w:r>
    </w:p>
    <w:p w:rsidR="007F1007" w:rsidRPr="00E665BD" w:rsidRDefault="007F1007" w:rsidP="00996952">
      <w:pPr>
        <w:pStyle w:val="Paragrafoelenco"/>
        <w:numPr>
          <w:ilvl w:val="0"/>
          <w:numId w:val="3"/>
        </w:numPr>
        <w:spacing w:after="120"/>
        <w:ind w:left="-851" w:right="567"/>
        <w:contextualSpacing w:val="0"/>
        <w:jc w:val="both"/>
        <w:rPr>
          <w:rFonts w:cs="Arial"/>
          <w:sz w:val="20"/>
          <w:szCs w:val="20"/>
        </w:rPr>
      </w:pPr>
      <w:r w:rsidRPr="00E665BD">
        <w:rPr>
          <w:rStyle w:val="uficommentbody"/>
          <w:rFonts w:cs="Arial"/>
          <w:color w:val="371F1D"/>
          <w:sz w:val="20"/>
          <w:szCs w:val="20"/>
        </w:rPr>
        <w:t>E' favorevole alla esclusione della obiezione di coscienza nei presidi ospedalieri pubblici e nelle strutture private convenzionate, per garantire l'interruzione volontaria di gravidanza?</w:t>
      </w:r>
    </w:p>
    <w:p w:rsidR="007F1007" w:rsidRPr="00E665BD" w:rsidRDefault="007F1007" w:rsidP="00996952">
      <w:pPr>
        <w:pStyle w:val="Paragrafoelenco"/>
        <w:numPr>
          <w:ilvl w:val="0"/>
          <w:numId w:val="3"/>
        </w:numPr>
        <w:spacing w:after="120"/>
        <w:ind w:left="-851" w:right="567"/>
        <w:contextualSpacing w:val="0"/>
        <w:jc w:val="both"/>
        <w:rPr>
          <w:rFonts w:cs="Arial"/>
          <w:sz w:val="20"/>
          <w:szCs w:val="20"/>
        </w:rPr>
      </w:pPr>
      <w:r w:rsidRPr="00E665BD">
        <w:rPr>
          <w:rFonts w:cs="Arial"/>
          <w:color w:val="371F1D"/>
          <w:sz w:val="20"/>
          <w:szCs w:val="20"/>
        </w:rPr>
        <w:t>E’ favorevole alla autodeterminazione dei cittadini nelle scelte delle cure riguardanti il fine vita attraverso il testamento biologico?</w:t>
      </w:r>
    </w:p>
    <w:p w:rsidR="007F1007" w:rsidRPr="00E665BD" w:rsidRDefault="007F1007" w:rsidP="00996952">
      <w:pPr>
        <w:pStyle w:val="Paragrafoelenco"/>
        <w:numPr>
          <w:ilvl w:val="0"/>
          <w:numId w:val="3"/>
        </w:numPr>
        <w:spacing w:after="120"/>
        <w:ind w:left="-851" w:right="567"/>
        <w:contextualSpacing w:val="0"/>
        <w:jc w:val="both"/>
        <w:rPr>
          <w:rFonts w:cs="Arial"/>
          <w:sz w:val="20"/>
          <w:szCs w:val="20"/>
        </w:rPr>
      </w:pPr>
      <w:r w:rsidRPr="00E665BD">
        <w:rPr>
          <w:rFonts w:cs="Arial"/>
          <w:color w:val="371F1D"/>
          <w:sz w:val="20"/>
          <w:szCs w:val="20"/>
        </w:rPr>
        <w:t>E’ favorevole ad una legge di legalizzazione dell’</w:t>
      </w:r>
      <w:r>
        <w:rPr>
          <w:rFonts w:cs="Arial"/>
          <w:color w:val="371F1D"/>
          <w:sz w:val="20"/>
          <w:szCs w:val="20"/>
        </w:rPr>
        <w:t>e</w:t>
      </w:r>
      <w:r w:rsidRPr="00E665BD">
        <w:rPr>
          <w:rFonts w:cs="Arial"/>
          <w:color w:val="371F1D"/>
          <w:sz w:val="20"/>
          <w:szCs w:val="20"/>
        </w:rPr>
        <w:t>utanasia attiva volontaria?</w:t>
      </w:r>
    </w:p>
    <w:p w:rsidR="007F1007" w:rsidRPr="00E665BD" w:rsidRDefault="007F1007" w:rsidP="00996952">
      <w:pPr>
        <w:pStyle w:val="Paragrafoelenco"/>
        <w:numPr>
          <w:ilvl w:val="0"/>
          <w:numId w:val="3"/>
        </w:numPr>
        <w:spacing w:after="120"/>
        <w:ind w:left="-851" w:right="567"/>
        <w:contextualSpacing w:val="0"/>
        <w:jc w:val="both"/>
        <w:rPr>
          <w:rFonts w:cs="Arial"/>
          <w:sz w:val="20"/>
          <w:szCs w:val="20"/>
        </w:rPr>
      </w:pPr>
      <w:r w:rsidRPr="00E665BD">
        <w:rPr>
          <w:rFonts w:cs="Arial"/>
          <w:color w:val="371F1D"/>
          <w:sz w:val="20"/>
          <w:szCs w:val="20"/>
        </w:rPr>
        <w:t>E’ favorevole all’istituzione da parte dei comuni italiani, di apposite sale di commiato, e specifiche sale per la celebrazione di riti laici?</w:t>
      </w:r>
    </w:p>
    <w:p w:rsidR="007F1007" w:rsidRDefault="007F1007" w:rsidP="00996952">
      <w:pPr>
        <w:spacing w:after="120"/>
        <w:ind w:right="567"/>
        <w:jc w:val="both"/>
      </w:pPr>
    </w:p>
    <w:p w:rsidR="007F1007" w:rsidRDefault="007F1007" w:rsidP="00996952">
      <w:pPr>
        <w:spacing w:after="120"/>
        <w:ind w:left="-851" w:right="567"/>
        <w:jc w:val="both"/>
      </w:pPr>
      <w:r>
        <w:t>Il candidato</w:t>
      </w:r>
      <w:r w:rsidR="00996952">
        <w:tab/>
      </w:r>
      <w:r>
        <w:t>___________________________</w:t>
      </w:r>
    </w:p>
    <w:p w:rsidR="007F1007" w:rsidRDefault="007F1007" w:rsidP="00996952">
      <w:pPr>
        <w:spacing w:after="120"/>
        <w:ind w:left="-851" w:right="567"/>
        <w:jc w:val="both"/>
      </w:pPr>
      <w:r>
        <w:t xml:space="preserve">Lista </w:t>
      </w:r>
      <w:r>
        <w:tab/>
      </w:r>
      <w:r w:rsidR="00996952">
        <w:tab/>
      </w:r>
      <w:r>
        <w:t>___________________________</w:t>
      </w:r>
    </w:p>
    <w:p w:rsidR="00567D32" w:rsidRPr="007F1007" w:rsidRDefault="007F1007" w:rsidP="00996952">
      <w:pPr>
        <w:spacing w:after="120"/>
        <w:ind w:left="-851" w:right="567"/>
        <w:jc w:val="both"/>
        <w:rPr>
          <w:szCs w:val="24"/>
        </w:rPr>
      </w:pPr>
      <w:r>
        <w:t>Telefono</w:t>
      </w:r>
      <w:r>
        <w:tab/>
        <w:t xml:space="preserve"> </w:t>
      </w:r>
      <w:r w:rsidR="00996952">
        <w:tab/>
      </w:r>
      <w:r>
        <w:t>___________________________</w:t>
      </w:r>
    </w:p>
    <w:sectPr w:rsidR="00567D32" w:rsidRPr="007F1007" w:rsidSect="00996952">
      <w:headerReference w:type="default" r:id="rId9"/>
      <w:footerReference w:type="default" r:id="rId10"/>
      <w:pgSz w:w="12240" w:h="15840"/>
      <w:pgMar w:top="3221" w:right="333" w:bottom="1985" w:left="2410" w:header="851" w:footer="15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8DA" w:rsidRDefault="006A68DA" w:rsidP="009C4864">
      <w:pPr>
        <w:spacing w:after="0" w:line="240" w:lineRule="auto"/>
      </w:pPr>
      <w:r>
        <w:separator/>
      </w:r>
    </w:p>
  </w:endnote>
  <w:endnote w:type="continuationSeparator" w:id="0">
    <w:p w:rsidR="006A68DA" w:rsidRDefault="006A68DA" w:rsidP="009C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0EFF" w:usb1="5200F5FF" w:usb2="0A042021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P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8EF" w:rsidRPr="001A3E1D" w:rsidRDefault="009E5879" w:rsidP="004A08EF">
    <w:pPr>
      <w:pStyle w:val="Pidipagina"/>
      <w:tabs>
        <w:tab w:val="clear" w:pos="4819"/>
        <w:tab w:val="clear" w:pos="9638"/>
        <w:tab w:val="right" w:pos="8647"/>
      </w:tabs>
      <w:spacing w:after="0"/>
      <w:rPr>
        <w:rFonts w:ascii="Arial" w:hAnsi="Arial" w:cs="Arial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2.65pt;margin-top:710.4pt;width:102.3pt;height:71pt;z-index:251656192;mso-wrap-distance-left:0;mso-wrap-distance-right:0;mso-position-horizontal-relative:page;mso-position-vertical-relative:page" stroked="f">
          <v:fill color2="black"/>
          <v:textbox style="mso-next-textbox:#_x0000_s2057" inset="0,0,0,0">
            <w:txbxContent>
              <w:p w:rsidR="002D0DDD" w:rsidRDefault="002D0DDD" w:rsidP="002D0DDD">
                <w:pPr>
                  <w:pStyle w:val="Contenutocornice"/>
                  <w:spacing w:after="0" w:line="100" w:lineRule="atLeast"/>
                  <w:jc w:val="right"/>
                  <w:rPr>
                    <w:rFonts w:ascii="Arial" w:hAnsi="Arial"/>
                    <w:i/>
                    <w:iCs/>
                    <w:color w:val="4C4C4C"/>
                    <w:sz w:val="16"/>
                    <w:szCs w:val="16"/>
                  </w:rPr>
                </w:pPr>
                <w:r>
                  <w:rPr>
                    <w:rFonts w:ascii="Arial" w:hAnsi="Arial"/>
                    <w:i/>
                    <w:iCs/>
                    <w:color w:val="4C4C4C"/>
                    <w:sz w:val="16"/>
                    <w:szCs w:val="16"/>
                  </w:rPr>
                  <w:t>Membro associato della</w:t>
                </w:r>
              </w:p>
              <w:p w:rsidR="002D0DDD" w:rsidRDefault="002D0DDD" w:rsidP="002D0DDD">
                <w:pPr>
                  <w:pStyle w:val="Contenutocornice"/>
                  <w:spacing w:after="0" w:line="100" w:lineRule="atLeast"/>
                  <w:jc w:val="right"/>
                  <w:rPr>
                    <w:rFonts w:ascii="Arial" w:hAnsi="Arial"/>
                    <w:i/>
                    <w:iCs/>
                    <w:color w:val="4C4C4C"/>
                    <w:sz w:val="16"/>
                    <w:szCs w:val="16"/>
                  </w:rPr>
                </w:pPr>
                <w:r>
                  <w:rPr>
                    <w:rFonts w:ascii="Arial" w:hAnsi="Arial"/>
                    <w:i/>
                    <w:iCs/>
                    <w:color w:val="4C4C4C"/>
                    <w:sz w:val="16"/>
                    <w:szCs w:val="16"/>
                  </w:rPr>
                  <w:t>International Humanist</w:t>
                </w:r>
              </w:p>
              <w:p w:rsidR="002D0DDD" w:rsidRDefault="002D0DDD" w:rsidP="002D0DDD">
                <w:pPr>
                  <w:pStyle w:val="Contenutocornice"/>
                  <w:spacing w:after="0" w:line="100" w:lineRule="atLeast"/>
                  <w:jc w:val="right"/>
                  <w:rPr>
                    <w:rFonts w:ascii="Arial" w:hAnsi="Arial"/>
                    <w:i/>
                    <w:iCs/>
                    <w:color w:val="4C4C4C"/>
                    <w:sz w:val="16"/>
                    <w:szCs w:val="16"/>
                  </w:rPr>
                </w:pPr>
                <w:r>
                  <w:rPr>
                    <w:rFonts w:ascii="Arial" w:hAnsi="Arial"/>
                    <w:i/>
                    <w:iCs/>
                    <w:color w:val="4C4C4C"/>
                    <w:sz w:val="16"/>
                    <w:szCs w:val="16"/>
                  </w:rPr>
                  <w:t>&amp; Ethical Union</w:t>
                </w:r>
              </w:p>
              <w:p w:rsidR="002D0DDD" w:rsidRDefault="002D0DDD" w:rsidP="002D0DDD">
                <w:pPr>
                  <w:pStyle w:val="Contenutocornice"/>
                  <w:spacing w:after="0" w:line="100" w:lineRule="atLeast"/>
                  <w:jc w:val="right"/>
                  <w:rPr>
                    <w:rFonts w:ascii="Arial" w:hAnsi="Arial"/>
                    <w:i/>
                    <w:iCs/>
                    <w:color w:val="4C4C4C"/>
                    <w:sz w:val="16"/>
                    <w:szCs w:val="16"/>
                  </w:rPr>
                </w:pPr>
                <w:r>
                  <w:rPr>
                    <w:rFonts w:ascii="Arial" w:hAnsi="Arial"/>
                    <w:i/>
                    <w:iCs/>
                    <w:color w:val="4C4C4C"/>
                    <w:sz w:val="16"/>
                    <w:szCs w:val="16"/>
                  </w:rPr>
                  <w:t>e della Fédération</w:t>
                </w:r>
              </w:p>
              <w:p w:rsidR="002D0DDD" w:rsidRDefault="002D0DDD" w:rsidP="002D0DDD">
                <w:pPr>
                  <w:pStyle w:val="Contenutocornice"/>
                  <w:spacing w:after="0" w:line="100" w:lineRule="atLeast"/>
                  <w:jc w:val="right"/>
                  <w:rPr>
                    <w:rFonts w:ascii="Arial" w:hAnsi="Arial"/>
                    <w:i/>
                    <w:iCs/>
                    <w:color w:val="4C4C4C"/>
                    <w:sz w:val="16"/>
                    <w:szCs w:val="16"/>
                  </w:rPr>
                </w:pPr>
                <w:r>
                  <w:rPr>
                    <w:rFonts w:ascii="Arial" w:hAnsi="Arial"/>
                    <w:i/>
                    <w:iCs/>
                    <w:color w:val="4C4C4C"/>
                    <w:sz w:val="16"/>
                    <w:szCs w:val="16"/>
                  </w:rPr>
                  <w:t>Humaniste Européenne</w:t>
                </w:r>
              </w:p>
              <w:p w:rsidR="002D0DDD" w:rsidRDefault="002D0DDD" w:rsidP="002D0DDD">
                <w:pPr>
                  <w:pStyle w:val="Contenutocornice"/>
                  <w:spacing w:after="0" w:line="100" w:lineRule="atLeast"/>
                  <w:jc w:val="right"/>
                  <w:rPr>
                    <w:rFonts w:ascii="Arial" w:hAnsi="Arial"/>
                    <w:i/>
                    <w:iCs/>
                    <w:color w:val="4C4C4C"/>
                    <w:sz w:val="16"/>
                    <w:szCs w:val="16"/>
                  </w:rPr>
                </w:pPr>
                <w:r>
                  <w:rPr>
                    <w:rFonts w:ascii="Arial" w:hAnsi="Arial"/>
                    <w:i/>
                    <w:iCs/>
                    <w:color w:val="4C4C4C"/>
                    <w:sz w:val="16"/>
                    <w:szCs w:val="16"/>
                  </w:rPr>
                  <w:t>Associazione di promozione sociale</w:t>
                </w:r>
                <w:r w:rsidR="009E5879">
                  <w:rPr>
                    <w:rFonts w:ascii="Arial" w:hAnsi="Arial"/>
                    <w:i/>
                    <w:iCs/>
                    <w:color w:val="4C4C4C"/>
                    <w:sz w:val="16"/>
                    <w:szCs w:val="16"/>
                  </w:rPr>
                  <w:t xml:space="preserve"> iscritta al registro nazionale (n. 141)</w:t>
                </w:r>
                <w:r>
                  <w:rPr>
                    <w:rFonts w:ascii="Arial" w:hAnsi="Arial"/>
                    <w:i/>
                    <w:iCs/>
                    <w:color w:val="4C4C4C"/>
                    <w:sz w:val="16"/>
                    <w:szCs w:val="16"/>
                  </w:rPr>
                  <w:t xml:space="preserve"> </w:t>
                </w:r>
              </w:p>
            </w:txbxContent>
          </v:textbox>
          <w10:wrap type="square" anchorx="margin" anchory="margin"/>
        </v:shape>
      </w:pict>
    </w:r>
    <w:r w:rsidR="00706B42">
      <w:rPr>
        <w:noProof/>
        <w:lang w:eastAsia="it-IT"/>
      </w:rPr>
      <w:pict>
        <v:line id="_x0000_s2058" style="position:absolute;z-index:251657216;mso-position-horizontal-relative:page;mso-position-vertical-relative:page" from="120.3pt,709pt" to="120.3pt,812.2pt" strokecolor="#690c14" strokeweight=".3mm">
          <v:stroke color2="#96f3eb"/>
          <w10:wrap anchorx="margin" anchory="margin"/>
        </v:line>
      </w:pict>
    </w:r>
    <w:r w:rsidR="00996952">
      <w:rPr>
        <w:noProof/>
        <w:lang w:eastAsia="it-IT"/>
      </w:rPr>
      <w:pict>
        <v:shape id="_x0000_s2059" type="#_x0000_t202" style="position:absolute;margin-left:125.95pt;margin-top:725.95pt;width:423.35pt;height:74.2pt;z-index:251658240;mso-wrap-distance-left:0;mso-wrap-distance-right:0;mso-position-horizontal-relative:page;mso-position-vertical-relative:page" stroked="f">
          <v:fill color2="black"/>
          <v:textbox style="mso-next-textbox:#_x0000_s2059" inset="0,0,0,0">
            <w:txbxContent>
              <w:p w:rsidR="009E5879" w:rsidRPr="00731D8C" w:rsidRDefault="00731D8C" w:rsidP="009E5879">
                <w:pPr>
                  <w:pStyle w:val="Contenutocornice"/>
                  <w:spacing w:after="0" w:line="100" w:lineRule="atLeast"/>
                  <w:rPr>
                    <w:rFonts w:ascii="Arial" w:hAnsi="Arial" w:cs="Arial"/>
                    <w:color w:val="650B14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650B14"/>
                    <w:sz w:val="18"/>
                    <w:szCs w:val="18"/>
                  </w:rPr>
                  <w:t xml:space="preserve">UAAR   -  </w:t>
                </w:r>
                <w:r w:rsidR="0025592F" w:rsidRPr="00731D8C">
                  <w:rPr>
                    <w:rFonts w:ascii="Arial" w:hAnsi="Arial" w:cs="Arial"/>
                    <w:color w:val="650B14"/>
                    <w:sz w:val="18"/>
                    <w:szCs w:val="18"/>
                  </w:rPr>
                  <w:t>Circolo di Ancona</w:t>
                </w:r>
                <w:r w:rsidR="0072412B" w:rsidRPr="00731D8C">
                  <w:rPr>
                    <w:rFonts w:ascii="Arial" w:hAnsi="Arial" w:cs="Arial"/>
                    <w:color w:val="650B14"/>
                    <w:sz w:val="18"/>
                    <w:szCs w:val="18"/>
                  </w:rPr>
                  <w:t xml:space="preserve">    -   </w:t>
                </w:r>
                <w:r w:rsidR="009E5879" w:rsidRPr="00731D8C">
                  <w:rPr>
                    <w:rFonts w:ascii="Arial" w:hAnsi="Arial" w:cs="Arial"/>
                    <w:color w:val="650B14"/>
                    <w:sz w:val="18"/>
                    <w:szCs w:val="18"/>
                  </w:rPr>
                  <w:t>Via</w:t>
                </w:r>
                <w:r w:rsidR="0025592F" w:rsidRPr="00731D8C">
                  <w:rPr>
                    <w:rFonts w:ascii="Arial" w:hAnsi="Arial" w:cs="Arial"/>
                    <w:color w:val="650B14"/>
                    <w:sz w:val="18"/>
                    <w:szCs w:val="18"/>
                  </w:rPr>
                  <w:t xml:space="preserve"> Cialdini 13, CAP 601</w:t>
                </w:r>
                <w:r w:rsidR="004A50EF">
                  <w:rPr>
                    <w:rFonts w:ascii="Arial" w:hAnsi="Arial" w:cs="Arial"/>
                    <w:color w:val="650B14"/>
                    <w:sz w:val="18"/>
                    <w:szCs w:val="18"/>
                  </w:rPr>
                  <w:t>2</w:t>
                </w:r>
                <w:r w:rsidR="00BE2558">
                  <w:rPr>
                    <w:rFonts w:ascii="Arial" w:hAnsi="Arial" w:cs="Arial"/>
                    <w:color w:val="650B14"/>
                    <w:sz w:val="18"/>
                    <w:szCs w:val="18"/>
                  </w:rPr>
                  <w:t>2</w:t>
                </w:r>
                <w:r w:rsidR="0072412B" w:rsidRPr="00731D8C">
                  <w:rPr>
                    <w:rFonts w:ascii="Arial" w:hAnsi="Arial" w:cs="Arial"/>
                    <w:color w:val="650B14"/>
                    <w:sz w:val="18"/>
                    <w:szCs w:val="18"/>
                  </w:rPr>
                  <w:t xml:space="preserve">   </w:t>
                </w:r>
                <w:r w:rsidR="0025592F" w:rsidRPr="00731D8C">
                  <w:rPr>
                    <w:rFonts w:ascii="Arial" w:hAnsi="Arial" w:cs="Arial"/>
                    <w:color w:val="650B14"/>
                    <w:sz w:val="18"/>
                    <w:szCs w:val="18"/>
                  </w:rPr>
                  <w:t xml:space="preserve"> Ancona</w:t>
                </w:r>
              </w:p>
              <w:p w:rsidR="00F2726E" w:rsidRDefault="0025592F" w:rsidP="002E4795">
                <w:pPr>
                  <w:pStyle w:val="Contenutocornice"/>
                  <w:spacing w:after="0" w:line="100" w:lineRule="atLeast"/>
                  <w:ind w:firstLine="709"/>
                  <w:rPr>
                    <w:rFonts w:ascii="Arial" w:hAnsi="Arial" w:cs="Arial"/>
                    <w:color w:val="650B14"/>
                    <w:sz w:val="18"/>
                    <w:szCs w:val="18"/>
                  </w:rPr>
                </w:pPr>
                <w:r w:rsidRPr="00731D8C">
                  <w:rPr>
                    <w:rFonts w:ascii="Arial" w:hAnsi="Arial" w:cs="Arial"/>
                    <w:color w:val="650B14"/>
                    <w:sz w:val="18"/>
                    <w:szCs w:val="18"/>
                  </w:rPr>
                  <w:t xml:space="preserve">ancona@uaar.it  –  </w:t>
                </w:r>
                <w:r w:rsidR="00F2726E" w:rsidRPr="00E913F4">
                  <w:rPr>
                    <w:rFonts w:ascii="Arial" w:hAnsi="Arial" w:cs="Arial"/>
                    <w:color w:val="650B14"/>
                    <w:sz w:val="18"/>
                    <w:szCs w:val="18"/>
                  </w:rPr>
                  <w:t>www.uaar.it/ancona</w:t>
                </w:r>
              </w:p>
              <w:p w:rsidR="00F2726E" w:rsidRPr="00731D8C" w:rsidRDefault="00F2726E" w:rsidP="0072412B">
                <w:pPr>
                  <w:pStyle w:val="Contenutocornice"/>
                  <w:spacing w:after="0" w:line="100" w:lineRule="atLeast"/>
                  <w:rPr>
                    <w:rFonts w:ascii="Arial" w:hAnsi="Arial" w:cs="Arial"/>
                    <w:color w:val="650B14"/>
                    <w:sz w:val="18"/>
                    <w:szCs w:val="18"/>
                  </w:rPr>
                </w:pPr>
              </w:p>
            </w:txbxContent>
          </v:textbox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8DA" w:rsidRDefault="006A68DA" w:rsidP="009C4864">
      <w:pPr>
        <w:spacing w:after="0" w:line="240" w:lineRule="auto"/>
      </w:pPr>
      <w:r>
        <w:separator/>
      </w:r>
    </w:p>
  </w:footnote>
  <w:footnote w:type="continuationSeparator" w:id="0">
    <w:p w:rsidR="006A68DA" w:rsidRDefault="006A68DA" w:rsidP="009C4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C23" w:rsidRDefault="00BF464B" w:rsidP="00332761">
    <w:pPr>
      <w:pStyle w:val="Intestazione"/>
      <w:tabs>
        <w:tab w:val="clear" w:pos="4986"/>
      </w:tabs>
      <w:spacing w:after="0"/>
      <w:rPr>
        <w:rFonts w:ascii="Arial" w:hAnsi="Arial"/>
        <w:color w:val="690C14"/>
        <w:sz w:val="32"/>
        <w:szCs w:val="32"/>
      </w:rPr>
    </w:pPr>
    <w:r w:rsidRPr="00E06C23">
      <w:rPr>
        <w:noProof/>
        <w:sz w:val="32"/>
        <w:szCs w:val="32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0.7pt;margin-top:27pt;width:90.7pt;height:96.05pt;z-index:251655168;mso-wrap-distance-left:0;mso-wrap-distance-right:0;mso-position-horizontal-relative:page;mso-position-vertical-relative:page" stroked="f">
          <v:fill color2="black"/>
          <v:textbox style="mso-next-textbox:#_x0000_s2052" inset="0,0,0,0">
            <w:txbxContent>
              <w:p w:rsidR="000E36BD" w:rsidRDefault="000E36BD" w:rsidP="000E36BD">
                <w:pPr>
                  <w:pStyle w:val="Contenutocornice"/>
                  <w:spacing w:after="0" w:line="100" w:lineRule="atLeast"/>
                  <w:jc w:val="right"/>
                  <w:rPr>
                    <w:rFonts w:ascii="Arial" w:hAnsi="Arial"/>
                    <w:b/>
                    <w:bCs/>
                    <w:color w:val="4C4C4C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bCs/>
                    <w:color w:val="4C4C4C"/>
                    <w:sz w:val="16"/>
                    <w:szCs w:val="16"/>
                  </w:rPr>
                  <w:t>Presidenti onorari:</w:t>
                </w:r>
              </w:p>
              <w:p w:rsidR="000E36BD" w:rsidRDefault="000E36BD" w:rsidP="000E36BD">
                <w:pPr>
                  <w:pStyle w:val="Contenutocornice"/>
                  <w:spacing w:after="0" w:line="100" w:lineRule="atLeast"/>
                  <w:jc w:val="right"/>
                  <w:rPr>
                    <w:rFonts w:ascii="Arial" w:hAnsi="Arial"/>
                    <w:color w:val="4C4C4C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4C4C4C"/>
                    <w:sz w:val="16"/>
                    <w:szCs w:val="16"/>
                  </w:rPr>
                  <w:t>Laura Balbo</w:t>
                </w:r>
              </w:p>
              <w:p w:rsidR="000E36BD" w:rsidRDefault="00744B10" w:rsidP="00744B10">
                <w:pPr>
                  <w:pStyle w:val="Contenutocornice"/>
                  <w:spacing w:after="0" w:line="100" w:lineRule="atLeast"/>
                  <w:jc w:val="center"/>
                  <w:rPr>
                    <w:rFonts w:ascii="Arial" w:hAnsi="Arial"/>
                    <w:color w:val="4C4C4C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4C4C4C"/>
                    <w:sz w:val="16"/>
                    <w:szCs w:val="16"/>
                  </w:rPr>
                  <w:t xml:space="preserve">              </w:t>
                </w:r>
                <w:r w:rsidR="000E36BD">
                  <w:rPr>
                    <w:rFonts w:ascii="Arial" w:hAnsi="Arial"/>
                    <w:color w:val="4C4C4C"/>
                    <w:sz w:val="16"/>
                    <w:szCs w:val="16"/>
                  </w:rPr>
                  <w:t>Carlo Flamigni</w:t>
                </w:r>
              </w:p>
              <w:p w:rsidR="000E36BD" w:rsidRDefault="00744B10" w:rsidP="00744B10">
                <w:pPr>
                  <w:pStyle w:val="Contenutocornice"/>
                  <w:spacing w:after="0" w:line="100" w:lineRule="atLeast"/>
                  <w:jc w:val="center"/>
                  <w:rPr>
                    <w:rFonts w:ascii="Arial" w:hAnsi="Arial"/>
                    <w:color w:val="4C4C4C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4C4C4C"/>
                    <w:sz w:val="16"/>
                    <w:szCs w:val="16"/>
                  </w:rPr>
                  <w:t xml:space="preserve">            </w:t>
                </w:r>
                <w:r w:rsidR="000E36BD">
                  <w:rPr>
                    <w:rFonts w:ascii="Arial" w:hAnsi="Arial"/>
                    <w:color w:val="4C4C4C"/>
                    <w:sz w:val="16"/>
                    <w:szCs w:val="16"/>
                  </w:rPr>
                  <w:t>Margherita Hack</w:t>
                </w:r>
              </w:p>
              <w:p w:rsidR="000E36BD" w:rsidRDefault="00744B10" w:rsidP="00744B10">
                <w:pPr>
                  <w:pStyle w:val="Contenutocornice"/>
                  <w:spacing w:after="0" w:line="100" w:lineRule="atLeast"/>
                  <w:jc w:val="center"/>
                  <w:rPr>
                    <w:rFonts w:ascii="Arial" w:hAnsi="Arial"/>
                    <w:color w:val="4C4C4C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4C4C4C"/>
                    <w:sz w:val="16"/>
                    <w:szCs w:val="16"/>
                  </w:rPr>
                  <w:t xml:space="preserve">            </w:t>
                </w:r>
                <w:r w:rsidR="000E36BD">
                  <w:rPr>
                    <w:rFonts w:ascii="Arial" w:hAnsi="Arial"/>
                    <w:color w:val="4C4C4C"/>
                    <w:sz w:val="16"/>
                    <w:szCs w:val="16"/>
                  </w:rPr>
                  <w:t>Danilo Mainardi</w:t>
                </w:r>
              </w:p>
              <w:p w:rsidR="000E36BD" w:rsidRDefault="000E36BD" w:rsidP="000E36BD">
                <w:pPr>
                  <w:pStyle w:val="Contenutocornice"/>
                  <w:spacing w:after="0" w:line="100" w:lineRule="atLeast"/>
                  <w:jc w:val="right"/>
                  <w:rPr>
                    <w:rFonts w:ascii="Arial" w:hAnsi="Arial"/>
                    <w:color w:val="4C4C4C"/>
                    <w:sz w:val="16"/>
                    <w:szCs w:val="16"/>
                  </w:rPr>
                </w:pPr>
                <w:r w:rsidRPr="00CD59B6">
                  <w:rPr>
                    <w:rFonts w:ascii="Arial" w:hAnsi="Arial"/>
                    <w:color w:val="4C4C4C"/>
                    <w:sz w:val="16"/>
                    <w:szCs w:val="16"/>
                  </w:rPr>
                  <w:t>Piergiorgio</w:t>
                </w:r>
                <w:r>
                  <w:rPr>
                    <w:rFonts w:ascii="Arial" w:hAnsi="Arial"/>
                    <w:color w:val="4C4C4C"/>
                    <w:sz w:val="16"/>
                    <w:szCs w:val="16"/>
                  </w:rPr>
                  <w:t xml:space="preserve"> Odifreddi</w:t>
                </w:r>
              </w:p>
              <w:p w:rsidR="000E36BD" w:rsidRDefault="00744B10" w:rsidP="00744B10">
                <w:pPr>
                  <w:pStyle w:val="Contenutocornice"/>
                  <w:spacing w:after="0" w:line="100" w:lineRule="atLeast"/>
                  <w:jc w:val="center"/>
                  <w:rPr>
                    <w:rFonts w:ascii="Arial" w:hAnsi="Arial"/>
                    <w:color w:val="4C4C4C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4C4C4C"/>
                    <w:sz w:val="16"/>
                    <w:szCs w:val="16"/>
                  </w:rPr>
                  <w:t xml:space="preserve">              </w:t>
                </w:r>
                <w:r w:rsidR="000E36BD">
                  <w:rPr>
                    <w:rFonts w:ascii="Arial" w:hAnsi="Arial"/>
                    <w:color w:val="4C4C4C"/>
                    <w:sz w:val="16"/>
                    <w:szCs w:val="16"/>
                  </w:rPr>
                  <w:t>Pietro Omodeo</w:t>
                </w:r>
              </w:p>
              <w:p w:rsidR="000E36BD" w:rsidRDefault="00744B10" w:rsidP="00744B10">
                <w:pPr>
                  <w:pStyle w:val="Contenutocornice"/>
                  <w:spacing w:after="0" w:line="100" w:lineRule="atLeast"/>
                  <w:jc w:val="center"/>
                  <w:rPr>
                    <w:rFonts w:ascii="Arial" w:hAnsi="Arial"/>
                    <w:color w:val="4C4C4C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4C4C4C"/>
                    <w:sz w:val="16"/>
                    <w:szCs w:val="16"/>
                  </w:rPr>
                  <w:t xml:space="preserve">                 </w:t>
                </w:r>
                <w:r w:rsidR="000E36BD">
                  <w:rPr>
                    <w:rFonts w:ascii="Arial" w:hAnsi="Arial"/>
                    <w:color w:val="4C4C4C"/>
                    <w:sz w:val="16"/>
                    <w:szCs w:val="16"/>
                  </w:rPr>
                  <w:t>Floriano Papi</w:t>
                </w:r>
              </w:p>
              <w:p w:rsidR="000E36BD" w:rsidRDefault="00744B10" w:rsidP="00744B10">
                <w:pPr>
                  <w:pStyle w:val="Contenutocornice"/>
                  <w:spacing w:after="0" w:line="100" w:lineRule="atLeast"/>
                  <w:jc w:val="center"/>
                  <w:rPr>
                    <w:rFonts w:ascii="Arial" w:hAnsi="Arial"/>
                    <w:color w:val="4C4C4C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4C4C4C"/>
                    <w:sz w:val="16"/>
                    <w:szCs w:val="16"/>
                  </w:rPr>
                  <w:t xml:space="preserve">                 </w:t>
                </w:r>
                <w:r w:rsidR="000E36BD" w:rsidRPr="006F0CC2">
                  <w:rPr>
                    <w:rFonts w:ascii="Arial" w:hAnsi="Arial"/>
                    <w:color w:val="4C4C4C"/>
                    <w:sz w:val="16"/>
                    <w:szCs w:val="16"/>
                  </w:rPr>
                  <w:t>Valerio</w:t>
                </w:r>
                <w:r w:rsidR="000E36BD">
                  <w:rPr>
                    <w:rFonts w:ascii="Arial" w:hAnsi="Arial"/>
                    <w:color w:val="4C4C4C"/>
                    <w:sz w:val="16"/>
                    <w:szCs w:val="16"/>
                  </w:rPr>
                  <w:t xml:space="preserve"> Pocar</w:t>
                </w:r>
              </w:p>
              <w:p w:rsidR="000E36BD" w:rsidRDefault="00744B10" w:rsidP="00744B10">
                <w:pPr>
                  <w:pStyle w:val="Contenutocornice"/>
                  <w:spacing w:after="0" w:line="100" w:lineRule="atLeast"/>
                  <w:jc w:val="center"/>
                  <w:rPr>
                    <w:rFonts w:ascii="Arial" w:hAnsi="Arial"/>
                    <w:color w:val="4C4C4C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4C4C4C"/>
                    <w:sz w:val="16"/>
                    <w:szCs w:val="16"/>
                  </w:rPr>
                  <w:t xml:space="preserve">                 </w:t>
                </w:r>
                <w:r w:rsidR="000E36BD">
                  <w:rPr>
                    <w:rFonts w:ascii="Arial" w:hAnsi="Arial"/>
                    <w:color w:val="4C4C4C"/>
                    <w:sz w:val="16"/>
                    <w:szCs w:val="16"/>
                  </w:rPr>
                  <w:t>Sergio Staino</w:t>
                </w:r>
              </w:p>
            </w:txbxContent>
          </v:textbox>
          <w10:wrap type="square" anchorx="margin" anchory="margin"/>
        </v:shape>
      </w:pict>
    </w:r>
    <w:r w:rsidR="007F1007">
      <w:rPr>
        <w:noProof/>
        <w:sz w:val="32"/>
        <w:szCs w:val="32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-1047750</wp:posOffset>
          </wp:positionH>
          <wp:positionV relativeFrom="paragraph">
            <wp:posOffset>-31750</wp:posOffset>
          </wp:positionV>
          <wp:extent cx="1031875" cy="1234440"/>
          <wp:effectExtent l="19050" t="0" r="0" b="0"/>
          <wp:wrapTight wrapText="bothSides">
            <wp:wrapPolygon edited="0">
              <wp:start x="-399" y="0"/>
              <wp:lineTo x="-399" y="21333"/>
              <wp:lineTo x="21534" y="21333"/>
              <wp:lineTo x="21534" y="0"/>
              <wp:lineTo x="-399" y="0"/>
            </wp:wrapPolygon>
          </wp:wrapTight>
          <wp:docPr id="15" name="Immagine 15" descr="logo_rug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rug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1234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6C23" w:rsidRPr="00E06C23" w:rsidRDefault="00E06C23" w:rsidP="00E06C23">
    <w:pPr>
      <w:pStyle w:val="Intestazione"/>
      <w:tabs>
        <w:tab w:val="clear" w:pos="4986"/>
      </w:tabs>
      <w:spacing w:after="0"/>
      <w:ind w:left="220"/>
      <w:rPr>
        <w:rFonts w:ascii="Arial" w:hAnsi="Arial"/>
        <w:color w:val="690C14"/>
        <w:sz w:val="32"/>
        <w:szCs w:val="32"/>
      </w:rPr>
    </w:pPr>
    <w:r w:rsidRPr="00E06C23">
      <w:rPr>
        <w:rFonts w:ascii="Arial" w:hAnsi="Arial"/>
        <w:color w:val="690C14"/>
        <w:sz w:val="32"/>
        <w:szCs w:val="32"/>
      </w:rPr>
      <w:t xml:space="preserve">Unione degli Atei </w:t>
    </w:r>
  </w:p>
  <w:p w:rsidR="000E36BD" w:rsidRDefault="00E06C23" w:rsidP="00E06C23">
    <w:pPr>
      <w:pStyle w:val="Intestazione"/>
      <w:tabs>
        <w:tab w:val="clear" w:pos="4986"/>
      </w:tabs>
      <w:spacing w:after="0"/>
      <w:ind w:left="220"/>
      <w:rPr>
        <w:rFonts w:ascii="Arial" w:hAnsi="Arial"/>
        <w:color w:val="650B14"/>
        <w:sz w:val="32"/>
        <w:szCs w:val="32"/>
      </w:rPr>
    </w:pPr>
    <w:r w:rsidRPr="00E06C23">
      <w:rPr>
        <w:rFonts w:ascii="Arial" w:hAnsi="Arial"/>
        <w:color w:val="690C14"/>
        <w:sz w:val="32"/>
        <w:szCs w:val="32"/>
      </w:rPr>
      <w:t xml:space="preserve">degli Agnostici </w:t>
    </w:r>
    <w:r w:rsidRPr="00E06C23">
      <w:rPr>
        <w:rFonts w:ascii="Arial" w:hAnsi="Arial"/>
        <w:color w:val="650B14"/>
        <w:sz w:val="32"/>
        <w:szCs w:val="32"/>
      </w:rPr>
      <w:t>Razionalisti</w:t>
    </w:r>
  </w:p>
  <w:p w:rsidR="00332761" w:rsidRPr="005673A2" w:rsidRDefault="00332761" w:rsidP="00332761">
    <w:pPr>
      <w:pStyle w:val="Contenutocornice"/>
      <w:spacing w:line="240" w:lineRule="auto"/>
      <w:ind w:left="220"/>
      <w:rPr>
        <w:rFonts w:ascii="Arial" w:hAnsi="Arial"/>
        <w:color w:val="690C14"/>
        <w:sz w:val="28"/>
        <w:szCs w:val="28"/>
      </w:rPr>
    </w:pPr>
    <w:r w:rsidRPr="005673A2">
      <w:rPr>
        <w:rFonts w:ascii="Arial" w:hAnsi="Arial"/>
        <w:color w:val="690C14"/>
        <w:sz w:val="28"/>
        <w:szCs w:val="28"/>
      </w:rPr>
      <w:t>C</w:t>
    </w:r>
    <w:r>
      <w:rPr>
        <w:rFonts w:ascii="Arial" w:hAnsi="Arial"/>
        <w:color w:val="690C14"/>
        <w:sz w:val="28"/>
        <w:szCs w:val="28"/>
      </w:rPr>
      <w:t xml:space="preserve">ircolo di Ancona </w:t>
    </w:r>
  </w:p>
  <w:p w:rsidR="00332761" w:rsidRPr="00E06C23" w:rsidRDefault="00332761" w:rsidP="00E06C23">
    <w:pPr>
      <w:pStyle w:val="Intestazione"/>
      <w:tabs>
        <w:tab w:val="clear" w:pos="4986"/>
      </w:tabs>
      <w:spacing w:after="0"/>
      <w:ind w:left="220"/>
      <w:rPr>
        <w:sz w:val="32"/>
        <w:szCs w:val="32"/>
      </w:rPr>
    </w:pPr>
    <w:r>
      <w:rPr>
        <w:rFonts w:ascii="Arial" w:hAnsi="Arial"/>
        <w:noProof/>
        <w:color w:val="690C14"/>
        <w:sz w:val="32"/>
        <w:szCs w:val="32"/>
        <w:lang w:eastAsia="it-IT"/>
      </w:rPr>
      <w:pict>
        <v:line id="_x0000_s2070" style="position:absolute;left:0;text-align:left;flip:y;z-index:251660288" from="-73.55pt,15.05pt" to="470.95pt,15.8pt">
          <w10:wrap type="squar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4E5"/>
    <w:multiLevelType w:val="hybridMultilevel"/>
    <w:tmpl w:val="9E1AFD8A"/>
    <w:lvl w:ilvl="0" w:tplc="A8125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E2209"/>
    <w:multiLevelType w:val="hybridMultilevel"/>
    <w:tmpl w:val="FB10566A"/>
    <w:lvl w:ilvl="0" w:tplc="0410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2">
    <w:nsid w:val="79DA6EB8"/>
    <w:multiLevelType w:val="hybridMultilevel"/>
    <w:tmpl w:val="E2BAA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15BD7"/>
    <w:rsid w:val="00015BD7"/>
    <w:rsid w:val="00023769"/>
    <w:rsid w:val="00033A74"/>
    <w:rsid w:val="00061415"/>
    <w:rsid w:val="00077FA2"/>
    <w:rsid w:val="00083114"/>
    <w:rsid w:val="000C07FC"/>
    <w:rsid w:val="000C485D"/>
    <w:rsid w:val="000E36BD"/>
    <w:rsid w:val="00145913"/>
    <w:rsid w:val="00154859"/>
    <w:rsid w:val="001A3E1D"/>
    <w:rsid w:val="001C6EDD"/>
    <w:rsid w:val="001F3E69"/>
    <w:rsid w:val="00225A53"/>
    <w:rsid w:val="002323B1"/>
    <w:rsid w:val="0025592F"/>
    <w:rsid w:val="00262129"/>
    <w:rsid w:val="00267D5B"/>
    <w:rsid w:val="00287803"/>
    <w:rsid w:val="002A3C3A"/>
    <w:rsid w:val="002B7C34"/>
    <w:rsid w:val="002D0DDD"/>
    <w:rsid w:val="002E4795"/>
    <w:rsid w:val="002E79EF"/>
    <w:rsid w:val="00332761"/>
    <w:rsid w:val="00391290"/>
    <w:rsid w:val="003A686C"/>
    <w:rsid w:val="003B0885"/>
    <w:rsid w:val="003C6295"/>
    <w:rsid w:val="003F51C8"/>
    <w:rsid w:val="00413903"/>
    <w:rsid w:val="004428E1"/>
    <w:rsid w:val="00456F49"/>
    <w:rsid w:val="00485FBA"/>
    <w:rsid w:val="004913C7"/>
    <w:rsid w:val="004A08EF"/>
    <w:rsid w:val="004A50EF"/>
    <w:rsid w:val="004D7C49"/>
    <w:rsid w:val="0051068A"/>
    <w:rsid w:val="0054036D"/>
    <w:rsid w:val="005673A2"/>
    <w:rsid w:val="00567D32"/>
    <w:rsid w:val="0057221B"/>
    <w:rsid w:val="00572285"/>
    <w:rsid w:val="005A003E"/>
    <w:rsid w:val="00625163"/>
    <w:rsid w:val="0063380F"/>
    <w:rsid w:val="00637790"/>
    <w:rsid w:val="006572B5"/>
    <w:rsid w:val="006901E1"/>
    <w:rsid w:val="006A68DA"/>
    <w:rsid w:val="006B0D93"/>
    <w:rsid w:val="006D66F3"/>
    <w:rsid w:val="006F0CC2"/>
    <w:rsid w:val="00706B42"/>
    <w:rsid w:val="00710882"/>
    <w:rsid w:val="0072412B"/>
    <w:rsid w:val="00724966"/>
    <w:rsid w:val="00731D8C"/>
    <w:rsid w:val="00735F3D"/>
    <w:rsid w:val="00744B10"/>
    <w:rsid w:val="0079402E"/>
    <w:rsid w:val="007959C5"/>
    <w:rsid w:val="007E5DED"/>
    <w:rsid w:val="007F1007"/>
    <w:rsid w:val="008226AA"/>
    <w:rsid w:val="00836BAF"/>
    <w:rsid w:val="008A1607"/>
    <w:rsid w:val="008A2772"/>
    <w:rsid w:val="00915B38"/>
    <w:rsid w:val="00915DFC"/>
    <w:rsid w:val="009347B7"/>
    <w:rsid w:val="0096532B"/>
    <w:rsid w:val="0097137E"/>
    <w:rsid w:val="00996952"/>
    <w:rsid w:val="00997F27"/>
    <w:rsid w:val="009A7840"/>
    <w:rsid w:val="009B14D1"/>
    <w:rsid w:val="009B2730"/>
    <w:rsid w:val="009B3D25"/>
    <w:rsid w:val="009C4864"/>
    <w:rsid w:val="009E5879"/>
    <w:rsid w:val="00A27078"/>
    <w:rsid w:val="00A42DF5"/>
    <w:rsid w:val="00A84116"/>
    <w:rsid w:val="00AC7B38"/>
    <w:rsid w:val="00AE7B94"/>
    <w:rsid w:val="00B22C60"/>
    <w:rsid w:val="00B6604E"/>
    <w:rsid w:val="00B82A3B"/>
    <w:rsid w:val="00B85944"/>
    <w:rsid w:val="00BD6BC1"/>
    <w:rsid w:val="00BE2558"/>
    <w:rsid w:val="00BF464B"/>
    <w:rsid w:val="00C21E97"/>
    <w:rsid w:val="00C366F5"/>
    <w:rsid w:val="00C41F39"/>
    <w:rsid w:val="00C57269"/>
    <w:rsid w:val="00C6677B"/>
    <w:rsid w:val="00CD59B6"/>
    <w:rsid w:val="00CD6DA2"/>
    <w:rsid w:val="00CF477D"/>
    <w:rsid w:val="00D5153A"/>
    <w:rsid w:val="00DA2D0D"/>
    <w:rsid w:val="00DC3E6C"/>
    <w:rsid w:val="00DD76E7"/>
    <w:rsid w:val="00E06C23"/>
    <w:rsid w:val="00E331AC"/>
    <w:rsid w:val="00E50FDF"/>
    <w:rsid w:val="00E826DC"/>
    <w:rsid w:val="00E86651"/>
    <w:rsid w:val="00E86F55"/>
    <w:rsid w:val="00E913F4"/>
    <w:rsid w:val="00EA19BA"/>
    <w:rsid w:val="00EB37A9"/>
    <w:rsid w:val="00ED026E"/>
    <w:rsid w:val="00F1109E"/>
    <w:rsid w:val="00F2726E"/>
    <w:rsid w:val="00F60BFB"/>
    <w:rsid w:val="00F82667"/>
    <w:rsid w:val="00F9218D"/>
    <w:rsid w:val="00FB6C15"/>
    <w:rsid w:val="00FC32CC"/>
    <w:rsid w:val="00FC3F33"/>
    <w:rsid w:val="00FD349E"/>
    <w:rsid w:val="00FE0C28"/>
    <w:rsid w:val="00FF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eastAsia="Times New Roman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Enfasigrassetto">
    <w:name w:val="Strong"/>
    <w:basedOn w:val="Carpredefinitoparagrafo1"/>
    <w:uiPriority w:val="22"/>
    <w:qFormat/>
    <w:rPr>
      <w:b/>
      <w:bCs/>
    </w:rPr>
  </w:style>
  <w:style w:type="character" w:styleId="Enfasicorsivo">
    <w:name w:val="Emphasis"/>
    <w:basedOn w:val="Carpredefinitoparagrafo1"/>
    <w:qFormat/>
    <w:rPr>
      <w:i/>
      <w:iCs/>
    </w:rPr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NormaleWeb">
    <w:name w:val="Normal (Web)"/>
    <w:basedOn w:val="Normale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customStyle="1" w:styleId="Contenutocornice">
    <w:name w:val="Contenuto cornice"/>
    <w:basedOn w:val="Corpodeltesto"/>
  </w:style>
  <w:style w:type="paragraph" w:styleId="Intestazione">
    <w:name w:val="header"/>
    <w:basedOn w:val="Normale"/>
    <w:pPr>
      <w:suppressLineNumbers/>
      <w:tabs>
        <w:tab w:val="center" w:pos="4986"/>
        <w:tab w:val="right" w:pos="9972"/>
      </w:tabs>
    </w:p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Framecontents">
    <w:name w:val="Frame contents"/>
    <w:basedOn w:val="Corpodeltesto"/>
  </w:style>
  <w:style w:type="paragraph" w:customStyle="1" w:styleId="Modulovuoto">
    <w:name w:val="Modulo vuoto"/>
    <w:pPr>
      <w:spacing w:line="100" w:lineRule="atLeast"/>
    </w:pPr>
    <w:rPr>
      <w:rFonts w:ascii="Helvetica" w:eastAsia="ヒラギノ角ゴ Pro W3" w:hAnsi="Helvetica"/>
      <w:color w:val="000000"/>
      <w:kern w:val="1"/>
      <w:sz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9C48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4864"/>
    <w:rPr>
      <w:rFonts w:ascii="Calibri" w:hAnsi="Calibri" w:cs="Calibri"/>
      <w:sz w:val="22"/>
      <w:szCs w:val="22"/>
      <w:lang w:eastAsia="ar-SA"/>
    </w:rPr>
  </w:style>
  <w:style w:type="paragraph" w:customStyle="1" w:styleId="lucidasansunicode">
    <w:name w:val="lucidasansunicode"/>
    <w:basedOn w:val="Normale"/>
    <w:rsid w:val="006B0D9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F1007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uficommentbody">
    <w:name w:val="uficommentbody"/>
    <w:basedOn w:val="Carpredefinitoparagrafo"/>
    <w:rsid w:val="007F1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6718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3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27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04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ar.it/ancon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cona@uaa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 ottemperanza alla normativa sul trattamento dei dati personali (D</vt:lpstr>
    </vt:vector>
  </TitlesOfParts>
  <Company/>
  <LinksUpToDate>false</LinksUpToDate>
  <CharactersWithSpaces>2308</CharactersWithSpaces>
  <SharedDoc>false</SharedDoc>
  <HLinks>
    <vt:vector size="6" baseType="variant">
      <vt:variant>
        <vt:i4>589828</vt:i4>
      </vt:variant>
      <vt:variant>
        <vt:i4>0</vt:i4>
      </vt:variant>
      <vt:variant>
        <vt:i4>0</vt:i4>
      </vt:variant>
      <vt:variant>
        <vt:i4>5</vt:i4>
      </vt:variant>
      <vt:variant>
        <vt:lpwstr>http://www.uaar.it/ancona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ottemperanza alla normativa sul trattamento dei dati personali (D</dc:title>
  <dc:creator>casa</dc:creator>
  <cp:lastModifiedBy>win 7</cp:lastModifiedBy>
  <cp:revision>4</cp:revision>
  <cp:lastPrinted>2011-01-05T09:38:00Z</cp:lastPrinted>
  <dcterms:created xsi:type="dcterms:W3CDTF">2013-01-27T23:23:00Z</dcterms:created>
  <dcterms:modified xsi:type="dcterms:W3CDTF">2013-01-27T23:26:00Z</dcterms:modified>
</cp:coreProperties>
</file>